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549" w:tblpY="733"/>
        <w:tblW w:w="9450" w:type="dxa"/>
        <w:tblLayout w:type="fixed"/>
        <w:tblLook w:val="00BF"/>
      </w:tblPr>
      <w:tblGrid>
        <w:gridCol w:w="4590"/>
        <w:gridCol w:w="4860"/>
      </w:tblGrid>
      <w:tr w:rsidR="00C37FC2" w:rsidRPr="004D567D" w:rsidTr="00C37FC2">
        <w:tc>
          <w:tcPr>
            <w:tcW w:w="4590" w:type="dxa"/>
            <w:shd w:val="clear" w:color="auto" w:fill="EAF1DD" w:themeFill="accent3" w:themeFillTint="33"/>
          </w:tcPr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sz w:val="36"/>
              </w:rPr>
            </w:pPr>
            <w:r w:rsidRPr="00D3617A">
              <w:rPr>
                <w:rFonts w:asciiTheme="majorHAnsi" w:hAnsiTheme="majorHAnsi"/>
                <w:sz w:val="36"/>
              </w:rPr>
              <w:t>Math Goal</w:t>
            </w:r>
          </w:p>
          <w:p w:rsidR="00C37FC2" w:rsidRPr="001F7754" w:rsidRDefault="00C37FC2" w:rsidP="00C37FC2">
            <w:pPr>
              <w:jc w:val="center"/>
              <w:rPr>
                <w:rFonts w:asciiTheme="majorHAnsi" w:hAnsiTheme="majorHAnsi"/>
                <w:i/>
              </w:rPr>
            </w:pPr>
            <w:r w:rsidRPr="001F7754">
              <w:rPr>
                <w:rFonts w:asciiTheme="majorHAnsi" w:hAnsiTheme="majorHAnsi"/>
                <w:i/>
              </w:rPr>
              <w:t>What do I want students to know and understand in this lesson?</w:t>
            </w:r>
          </w:p>
        </w:tc>
        <w:tc>
          <w:tcPr>
            <w:tcW w:w="4860" w:type="dxa"/>
            <w:shd w:val="clear" w:color="auto" w:fill="EAF1DD" w:themeFill="accent3" w:themeFillTint="33"/>
          </w:tcPr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r w:rsidRPr="004D567D">
              <w:rPr>
                <w:rFonts w:asciiTheme="majorHAnsi" w:hAnsiTheme="majorHAnsi" w:cs="Arial"/>
                <w:szCs w:val="28"/>
              </w:rPr>
              <w:t xml:space="preserve">To </w:t>
            </w:r>
            <w:r>
              <w:rPr>
                <w:rFonts w:asciiTheme="majorHAnsi" w:hAnsiTheme="majorHAnsi" w:cs="Arial"/>
                <w:szCs w:val="28"/>
              </w:rPr>
              <w:t xml:space="preserve">learner will </w:t>
            </w:r>
            <w:r w:rsidRPr="004D567D">
              <w:rPr>
                <w:rFonts w:asciiTheme="majorHAnsi" w:hAnsiTheme="majorHAnsi" w:cs="Arial"/>
                <w:szCs w:val="28"/>
              </w:rPr>
              <w:t>model the classification of quadrangles based on their properties.</w:t>
            </w:r>
          </w:p>
        </w:tc>
      </w:tr>
      <w:tr w:rsidR="00C37FC2" w:rsidRPr="00D3617A" w:rsidTr="00C37FC2">
        <w:tc>
          <w:tcPr>
            <w:tcW w:w="4590" w:type="dxa"/>
            <w:shd w:val="clear" w:color="auto" w:fill="EAF1DD" w:themeFill="accent3" w:themeFillTint="33"/>
          </w:tcPr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sz w:val="36"/>
              </w:rPr>
            </w:pPr>
            <w:r w:rsidRPr="00D3617A">
              <w:rPr>
                <w:rFonts w:asciiTheme="majorHAnsi" w:hAnsiTheme="majorHAnsi"/>
                <w:sz w:val="36"/>
              </w:rPr>
              <w:t>Common Core State Standard</w:t>
            </w:r>
          </w:p>
          <w:p w:rsidR="00C37FC2" w:rsidRPr="001F7754" w:rsidRDefault="00C37FC2" w:rsidP="00C37FC2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What math topic and domain is this lesson aligned to? </w:t>
            </w:r>
          </w:p>
        </w:tc>
        <w:tc>
          <w:tcPr>
            <w:tcW w:w="4860" w:type="dxa"/>
            <w:shd w:val="clear" w:color="auto" w:fill="EAF1DD" w:themeFill="accent3" w:themeFillTint="33"/>
          </w:tcPr>
          <w:p w:rsidR="00C37FC2" w:rsidRDefault="00C37FC2" w:rsidP="00C37FC2">
            <w:pPr>
              <w:pStyle w:val="Heading2"/>
              <w:spacing w:before="2" w:after="2"/>
              <w:outlineLvl w:val="1"/>
              <w:rPr>
                <w:rFonts w:asciiTheme="majorHAnsi" w:hAnsiTheme="majorHAnsi"/>
                <w:b w:val="0"/>
                <w:color w:val="auto"/>
                <w:sz w:val="24"/>
              </w:rPr>
            </w:pPr>
            <w:r w:rsidRPr="00CC7BDB">
              <w:rPr>
                <w:rFonts w:asciiTheme="majorHAnsi" w:hAnsiTheme="majorHAnsi"/>
                <w:color w:val="auto"/>
                <w:sz w:val="24"/>
              </w:rPr>
              <w:t>Topic:</w:t>
            </w:r>
            <w:r>
              <w:rPr>
                <w:rFonts w:asciiTheme="majorHAnsi" w:hAnsiTheme="majorHAnsi"/>
                <w:b w:val="0"/>
                <w:color w:val="auto"/>
                <w:sz w:val="24"/>
              </w:rPr>
              <w:t xml:space="preserve"> </w:t>
            </w:r>
            <w:r w:rsidRPr="004D567D">
              <w:rPr>
                <w:rFonts w:asciiTheme="majorHAnsi" w:hAnsiTheme="majorHAnsi"/>
                <w:b w:val="0"/>
                <w:color w:val="auto"/>
                <w:sz w:val="24"/>
              </w:rPr>
              <w:t>Draw and identify lines and angles, and classify shapes by properties of their lines and angles.</w:t>
            </w:r>
          </w:p>
          <w:p w:rsidR="00C37FC2" w:rsidRPr="00D3617A" w:rsidRDefault="00C37FC2" w:rsidP="00C37FC2">
            <w:pPr>
              <w:pStyle w:val="Heading2"/>
              <w:spacing w:before="2" w:after="2"/>
              <w:outlineLvl w:val="1"/>
              <w:rPr>
                <w:rFonts w:asciiTheme="majorHAnsi" w:hAnsiTheme="majorHAnsi"/>
                <w:b w:val="0"/>
                <w:color w:val="auto"/>
                <w:sz w:val="24"/>
              </w:rPr>
            </w:pPr>
            <w:r w:rsidRPr="00CC7BDB">
              <w:rPr>
                <w:rFonts w:asciiTheme="majorHAnsi" w:hAnsiTheme="majorHAnsi"/>
                <w:color w:val="auto"/>
                <w:sz w:val="24"/>
              </w:rPr>
              <w:t>Domain:</w:t>
            </w:r>
            <w:r>
              <w:rPr>
                <w:rFonts w:asciiTheme="majorHAnsi" w:hAnsiTheme="majorHAnsi"/>
                <w:b w:val="0"/>
                <w:color w:val="auto"/>
                <w:sz w:val="24"/>
              </w:rPr>
              <w:t xml:space="preserve">  </w:t>
            </w:r>
            <w:r w:rsidRPr="004D567D">
              <w:rPr>
                <w:rFonts w:asciiTheme="majorHAnsi" w:hAnsiTheme="majorHAnsi"/>
                <w:b w:val="0"/>
                <w:color w:val="auto"/>
                <w:sz w:val="24"/>
              </w:rPr>
              <w:t>Geometry</w:t>
            </w:r>
          </w:p>
        </w:tc>
      </w:tr>
      <w:tr w:rsidR="00C37FC2" w:rsidRPr="004D567D" w:rsidTr="00C37FC2">
        <w:tc>
          <w:tcPr>
            <w:tcW w:w="4590" w:type="dxa"/>
            <w:shd w:val="clear" w:color="auto" w:fill="C6D9F1" w:themeFill="text2" w:themeFillTint="33"/>
          </w:tcPr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sz w:val="36"/>
              </w:rPr>
            </w:pPr>
            <w:r w:rsidRPr="00D3617A">
              <w:rPr>
                <w:rFonts w:asciiTheme="majorHAnsi" w:hAnsiTheme="majorHAnsi"/>
                <w:sz w:val="36"/>
              </w:rPr>
              <w:t>Math Vocabulary</w:t>
            </w:r>
          </w:p>
          <w:p w:rsidR="00C37FC2" w:rsidRPr="001F7754" w:rsidRDefault="00C37FC2" w:rsidP="00C37FC2">
            <w:pPr>
              <w:jc w:val="center"/>
              <w:rPr>
                <w:rFonts w:asciiTheme="majorHAnsi" w:hAnsiTheme="majorHAnsi"/>
                <w:i/>
              </w:rPr>
            </w:pPr>
            <w:r w:rsidRPr="001F7754">
              <w:rPr>
                <w:rFonts w:asciiTheme="majorHAnsi" w:hAnsiTheme="majorHAnsi"/>
                <w:i/>
              </w:rPr>
              <w:t>What new and prior math vocabulary will my students need to understand for this lesson?</w:t>
            </w:r>
            <w:r>
              <w:rPr>
                <w:rFonts w:asciiTheme="majorHAnsi" w:hAnsiTheme="majorHAnsi"/>
                <w:i/>
              </w:rPr>
              <w:t xml:space="preserve"> </w:t>
            </w:r>
          </w:p>
        </w:tc>
        <w:tc>
          <w:tcPr>
            <w:tcW w:w="4860" w:type="dxa"/>
            <w:shd w:val="clear" w:color="auto" w:fill="C6D9F1" w:themeFill="text2" w:themeFillTint="33"/>
          </w:tcPr>
          <w:p w:rsidR="00C37FC2" w:rsidRPr="00E449E9" w:rsidRDefault="00C37FC2" w:rsidP="00C37FC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449E9">
              <w:rPr>
                <w:rFonts w:asciiTheme="majorHAnsi" w:hAnsiTheme="majorHAnsi"/>
              </w:rPr>
              <w:t>Parallel lines</w:t>
            </w:r>
          </w:p>
          <w:p w:rsidR="00C37FC2" w:rsidRPr="00E449E9" w:rsidRDefault="00C37FC2" w:rsidP="00C37FC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449E9">
              <w:rPr>
                <w:rFonts w:asciiTheme="majorHAnsi" w:hAnsiTheme="majorHAnsi"/>
              </w:rPr>
              <w:t>Intersect</w:t>
            </w:r>
          </w:p>
          <w:p w:rsidR="00C37FC2" w:rsidRPr="00E449E9" w:rsidRDefault="00C37FC2" w:rsidP="00C37FC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449E9">
              <w:rPr>
                <w:rFonts w:asciiTheme="majorHAnsi" w:hAnsiTheme="majorHAnsi"/>
              </w:rPr>
              <w:t>Perpendicular line segments</w:t>
            </w:r>
          </w:p>
          <w:p w:rsidR="00C37FC2" w:rsidRPr="00E449E9" w:rsidRDefault="00C37FC2" w:rsidP="00C37FC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449E9">
              <w:rPr>
                <w:rFonts w:asciiTheme="majorHAnsi" w:hAnsiTheme="majorHAnsi"/>
              </w:rPr>
              <w:t>Parallel rays</w:t>
            </w:r>
          </w:p>
          <w:p w:rsidR="00C37FC2" w:rsidRPr="00E449E9" w:rsidRDefault="00C37FC2" w:rsidP="00C37FC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449E9">
              <w:rPr>
                <w:rFonts w:asciiTheme="majorHAnsi" w:hAnsiTheme="majorHAnsi"/>
              </w:rPr>
              <w:t>Parallel line segments</w:t>
            </w: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hyperlink r:id="rId5" w:history="1">
              <w:r w:rsidRPr="004D567D">
                <w:rPr>
                  <w:rStyle w:val="Hyperlink"/>
                  <w:rFonts w:asciiTheme="majorHAnsi" w:hAnsiTheme="majorHAnsi"/>
                </w:rPr>
                <w:t>http://www.amathsdictionaryforkids.com/dictionary.html</w:t>
              </w:r>
            </w:hyperlink>
            <w:r w:rsidRPr="004D567D">
              <w:rPr>
                <w:rFonts w:asciiTheme="majorHAnsi" w:hAnsiTheme="majorHAnsi"/>
              </w:rPr>
              <w:t xml:space="preserve"> </w:t>
            </w:r>
          </w:p>
        </w:tc>
      </w:tr>
      <w:tr w:rsidR="00C37FC2" w:rsidRPr="004D567D" w:rsidTr="00C37FC2">
        <w:tc>
          <w:tcPr>
            <w:tcW w:w="4590" w:type="dxa"/>
            <w:shd w:val="clear" w:color="auto" w:fill="F2DBDB" w:themeFill="accent2" w:themeFillTint="33"/>
          </w:tcPr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 xml:space="preserve">Engagement </w:t>
            </w:r>
            <w:r w:rsidRPr="00D3617A">
              <w:rPr>
                <w:rFonts w:asciiTheme="majorHAnsi" w:hAnsiTheme="majorHAnsi"/>
                <w:sz w:val="36"/>
              </w:rPr>
              <w:t>(or Warm-up) Activity</w:t>
            </w:r>
          </w:p>
          <w:p w:rsidR="00C37FC2" w:rsidRPr="001F7754" w:rsidRDefault="00C37FC2" w:rsidP="00C37FC2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Who are the learners in my class and what interactive whiteboard lesson will I use to engage them in this lesson</w:t>
            </w:r>
            <w:r w:rsidRPr="003F34DF">
              <w:rPr>
                <w:rFonts w:asciiTheme="majorHAnsi" w:hAnsiTheme="majorHAnsi"/>
                <w:b/>
                <w:i/>
              </w:rPr>
              <w:t>.</w:t>
            </w:r>
          </w:p>
        </w:tc>
        <w:tc>
          <w:tcPr>
            <w:tcW w:w="4860" w:type="dxa"/>
            <w:shd w:val="clear" w:color="auto" w:fill="F2DBDB" w:themeFill="accent2" w:themeFillTint="33"/>
          </w:tcPr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hyperlink r:id="rId6" w:history="1">
              <w:r w:rsidRPr="004D567D">
                <w:rPr>
                  <w:rStyle w:val="Hyperlink"/>
                  <w:rFonts w:asciiTheme="majorHAnsi" w:hAnsiTheme="majorHAnsi"/>
                </w:rPr>
                <w:t>You Tube:  I am a parallelogram</w:t>
              </w:r>
            </w:hyperlink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</w:p>
          <w:p w:rsidR="00C37FC2" w:rsidRDefault="00C37FC2" w:rsidP="00C37FC2">
            <w:pPr>
              <w:rPr>
                <w:rFonts w:asciiTheme="majorHAnsi" w:hAnsiTheme="majorHAnsi"/>
              </w:rPr>
            </w:pPr>
            <w:r w:rsidRPr="004D567D">
              <w:rPr>
                <w:rFonts w:asciiTheme="majorHAnsi" w:hAnsiTheme="majorHAnsi"/>
              </w:rPr>
              <w:t xml:space="preserve">SMART </w:t>
            </w:r>
            <w:r>
              <w:rPr>
                <w:rFonts w:asciiTheme="majorHAnsi" w:hAnsiTheme="majorHAnsi"/>
              </w:rPr>
              <w:t>Notebook</w:t>
            </w:r>
            <w:r w:rsidRPr="004D567D">
              <w:rPr>
                <w:rFonts w:asciiTheme="majorHAnsi" w:hAnsiTheme="majorHAnsi"/>
              </w:rPr>
              <w:t xml:space="preserve"> Lesson:  YATES Lab, Everyday Math Lesson 1.4 – Grade 4</w:t>
            </w: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hyperlink r:id="rId7" w:history="1">
              <w:r w:rsidRPr="00A554CD">
                <w:rPr>
                  <w:rStyle w:val="Hyperlink"/>
                  <w:rFonts w:asciiTheme="majorHAnsi" w:hAnsiTheme="majorHAnsi"/>
                </w:rPr>
                <w:t>www.yateslab.com</w:t>
              </w:r>
            </w:hyperlink>
            <w:r>
              <w:rPr>
                <w:rFonts w:asciiTheme="majorHAnsi" w:hAnsiTheme="majorHAnsi"/>
              </w:rPr>
              <w:t xml:space="preserve">) </w:t>
            </w: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</w:p>
        </w:tc>
      </w:tr>
      <w:tr w:rsidR="00C37FC2" w:rsidRPr="004D567D" w:rsidTr="00C37FC2">
        <w:tc>
          <w:tcPr>
            <w:tcW w:w="4590" w:type="dxa"/>
            <w:shd w:val="clear" w:color="auto" w:fill="E5DFEC" w:themeFill="accent4" w:themeFillTint="33"/>
          </w:tcPr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sz w:val="36"/>
              </w:rPr>
            </w:pPr>
            <w:r w:rsidRPr="00D3617A">
              <w:rPr>
                <w:rFonts w:asciiTheme="majorHAnsi" w:hAnsiTheme="majorHAnsi"/>
                <w:sz w:val="36"/>
              </w:rPr>
              <w:t>Guided Practice</w:t>
            </w:r>
          </w:p>
          <w:p w:rsidR="00C37FC2" w:rsidRPr="005D4C70" w:rsidRDefault="00C37FC2" w:rsidP="00C37FC2">
            <w:pPr>
              <w:jc w:val="center"/>
              <w:rPr>
                <w:rFonts w:asciiTheme="majorHAnsi" w:hAnsiTheme="majorHAnsi"/>
                <w:b/>
                <w:i/>
              </w:rPr>
            </w:pPr>
            <w:r>
              <w:rPr>
                <w:rFonts w:asciiTheme="majorHAnsi" w:hAnsiTheme="majorHAnsi"/>
                <w:i/>
              </w:rPr>
              <w:t xml:space="preserve">What activities will I include to help guide students in their understanding of this math concept? </w:t>
            </w:r>
          </w:p>
        </w:tc>
        <w:tc>
          <w:tcPr>
            <w:tcW w:w="4860" w:type="dxa"/>
            <w:shd w:val="clear" w:color="auto" w:fill="E5DFEC" w:themeFill="accent4" w:themeFillTint="33"/>
          </w:tcPr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r w:rsidRPr="004D567D">
              <w:rPr>
                <w:rFonts w:asciiTheme="majorHAnsi" w:hAnsiTheme="majorHAnsi"/>
              </w:rPr>
              <w:t>SMART Math Tools in Gallery Essential</w:t>
            </w: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hyperlink r:id="rId8" w:history="1">
              <w:r w:rsidRPr="004D567D">
                <w:rPr>
                  <w:rStyle w:val="Hyperlink"/>
                  <w:rFonts w:asciiTheme="majorHAnsi" w:hAnsiTheme="majorHAnsi"/>
                </w:rPr>
                <w:t>ENLVM Parallelograms</w:t>
              </w:r>
            </w:hyperlink>
          </w:p>
        </w:tc>
      </w:tr>
      <w:tr w:rsidR="00C37FC2" w:rsidRPr="004D567D" w:rsidTr="00C37FC2">
        <w:tc>
          <w:tcPr>
            <w:tcW w:w="4590" w:type="dxa"/>
            <w:shd w:val="clear" w:color="auto" w:fill="E5DFEC" w:themeFill="accent4" w:themeFillTint="33"/>
          </w:tcPr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sz w:val="36"/>
              </w:rPr>
            </w:pPr>
            <w:r w:rsidRPr="00D3617A">
              <w:rPr>
                <w:rFonts w:asciiTheme="majorHAnsi" w:hAnsiTheme="majorHAnsi"/>
                <w:sz w:val="36"/>
              </w:rPr>
              <w:t>Independent Practice</w:t>
            </w:r>
          </w:p>
          <w:p w:rsidR="00C37FC2" w:rsidRPr="00D3617A" w:rsidRDefault="00C37FC2" w:rsidP="00C37FC2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What activities will I include for students to independently practice this math concept in school and at home?</w:t>
            </w:r>
          </w:p>
        </w:tc>
        <w:tc>
          <w:tcPr>
            <w:tcW w:w="4860" w:type="dxa"/>
            <w:shd w:val="clear" w:color="auto" w:fill="E5DFEC" w:themeFill="accent4" w:themeFillTint="33"/>
          </w:tcPr>
          <w:p w:rsidR="00C37FC2" w:rsidRPr="004D567D" w:rsidRDefault="00C37FC2" w:rsidP="00C37FC2">
            <w:pPr>
              <w:rPr>
                <w:rFonts w:asciiTheme="majorHAnsi" w:hAnsiTheme="majorHAnsi"/>
              </w:rPr>
            </w:pPr>
            <w:r w:rsidRPr="004D567D">
              <w:rPr>
                <w:rFonts w:asciiTheme="majorHAnsi" w:hAnsiTheme="majorHAnsi"/>
              </w:rPr>
              <w:t xml:space="preserve">That Quiz: </w:t>
            </w:r>
            <w:hyperlink r:id="rId9" w:history="1">
              <w:r w:rsidRPr="004D567D">
                <w:rPr>
                  <w:rStyle w:val="Hyperlink"/>
                  <w:rFonts w:asciiTheme="majorHAnsi" w:hAnsiTheme="majorHAnsi"/>
                </w:rPr>
                <w:t>http://www.thatquiz.org/tq-f/math/shapes/</w:t>
              </w:r>
            </w:hyperlink>
            <w:r w:rsidRPr="004D567D">
              <w:rPr>
                <w:rFonts w:asciiTheme="majorHAnsi" w:hAnsiTheme="majorHAnsi"/>
              </w:rPr>
              <w:t xml:space="preserve"> </w:t>
            </w: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</w:p>
          <w:p w:rsidR="00C37FC2" w:rsidRPr="004D567D" w:rsidRDefault="00C37FC2" w:rsidP="00C37FC2">
            <w:pPr>
              <w:rPr>
                <w:rFonts w:asciiTheme="majorHAnsi" w:hAnsiTheme="majorHAnsi"/>
              </w:rPr>
            </w:pPr>
          </w:p>
        </w:tc>
      </w:tr>
      <w:tr w:rsidR="00C37FC2" w:rsidRPr="009A6673" w:rsidTr="00C37FC2">
        <w:tc>
          <w:tcPr>
            <w:tcW w:w="4590" w:type="dxa"/>
            <w:shd w:val="clear" w:color="auto" w:fill="DAEEF3" w:themeFill="accent5" w:themeFillTint="33"/>
          </w:tcPr>
          <w:p w:rsidR="00C37FC2" w:rsidRDefault="00C37FC2" w:rsidP="00C37FC2">
            <w:pPr>
              <w:jc w:val="center"/>
              <w:rPr>
                <w:rFonts w:asciiTheme="majorHAnsi" w:hAnsiTheme="majorHAnsi"/>
                <w:sz w:val="40"/>
              </w:rPr>
            </w:pPr>
            <w:r>
              <w:rPr>
                <w:rFonts w:asciiTheme="majorHAnsi" w:hAnsiTheme="majorHAnsi"/>
                <w:sz w:val="40"/>
              </w:rPr>
              <w:t>Assessments</w:t>
            </w:r>
          </w:p>
          <w:p w:rsidR="00C37FC2" w:rsidRPr="005D4C70" w:rsidRDefault="00C37FC2" w:rsidP="00C37FC2">
            <w:pPr>
              <w:jc w:val="center"/>
              <w:rPr>
                <w:rFonts w:asciiTheme="majorHAnsi" w:hAnsiTheme="majorHAnsi"/>
                <w:i/>
              </w:rPr>
            </w:pPr>
            <w:r w:rsidRPr="006101A3">
              <w:rPr>
                <w:rFonts w:asciiTheme="majorHAnsi" w:hAnsiTheme="majorHAnsi"/>
                <w:i/>
              </w:rPr>
              <w:t>How will I assess my students before, during and after the lesso</w:t>
            </w:r>
            <w:r>
              <w:rPr>
                <w:rFonts w:asciiTheme="majorHAnsi" w:hAnsiTheme="majorHAnsi"/>
                <w:i/>
              </w:rPr>
              <w:t>ns</w:t>
            </w:r>
          </w:p>
        </w:tc>
        <w:tc>
          <w:tcPr>
            <w:tcW w:w="4860" w:type="dxa"/>
            <w:shd w:val="clear" w:color="auto" w:fill="DAEEF3" w:themeFill="accent5" w:themeFillTint="33"/>
          </w:tcPr>
          <w:p w:rsidR="00C37FC2" w:rsidRPr="005D4C70" w:rsidRDefault="00C37FC2" w:rsidP="00C37FC2">
            <w:pPr>
              <w:rPr>
                <w:rFonts w:asciiTheme="majorHAnsi" w:hAnsiTheme="majorHAnsi"/>
              </w:rPr>
            </w:pPr>
            <w:r w:rsidRPr="005D4C70">
              <w:rPr>
                <w:rFonts w:asciiTheme="majorHAnsi" w:hAnsiTheme="majorHAnsi"/>
              </w:rPr>
              <w:t>Pre-Test</w:t>
            </w:r>
          </w:p>
          <w:p w:rsidR="00C37FC2" w:rsidRPr="005D4C70" w:rsidRDefault="00C37FC2" w:rsidP="00C37FC2">
            <w:pPr>
              <w:rPr>
                <w:rFonts w:asciiTheme="majorHAnsi" w:hAnsiTheme="majorHAnsi"/>
              </w:rPr>
            </w:pPr>
          </w:p>
          <w:p w:rsidR="00C37FC2" w:rsidRPr="009A6673" w:rsidRDefault="00C37FC2" w:rsidP="00C37FC2">
            <w:r w:rsidRPr="005D4C70">
              <w:rPr>
                <w:rFonts w:asciiTheme="majorHAnsi" w:hAnsiTheme="majorHAnsi"/>
              </w:rPr>
              <w:t>Post-Test</w:t>
            </w:r>
          </w:p>
        </w:tc>
      </w:tr>
    </w:tbl>
    <w:p w:rsidR="00C37FC2" w:rsidRDefault="00C37FC2" w:rsidP="00C37FC2">
      <w:pPr>
        <w:jc w:val="center"/>
        <w:rPr>
          <w:sz w:val="36"/>
        </w:rPr>
      </w:pPr>
      <w:r>
        <w:rPr>
          <w:sz w:val="36"/>
        </w:rPr>
        <w:t>Grades 3-5 Math Lesson Model</w:t>
      </w:r>
    </w:p>
    <w:p w:rsidR="00F9037F" w:rsidRPr="00C37FC2" w:rsidRDefault="00C37FC2" w:rsidP="00C37FC2">
      <w:pPr>
        <w:jc w:val="center"/>
        <w:rPr>
          <w:sz w:val="36"/>
        </w:rPr>
      </w:pPr>
    </w:p>
    <w:sectPr w:rsidR="00F9037F" w:rsidRPr="00C37FC2" w:rsidSect="00C722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05177"/>
    <w:multiLevelType w:val="hybridMultilevel"/>
    <w:tmpl w:val="F3D83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7FC2"/>
    <w:rsid w:val="00C37FC2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FC2"/>
    <w:pPr>
      <w:spacing w:after="0"/>
    </w:pPr>
    <w:rPr>
      <w:rFonts w:ascii="Times" w:eastAsia="Times" w:hAnsi="Times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C37FC2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1F497D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7FC2"/>
    <w:rPr>
      <w:rFonts w:ascii="Cambria" w:eastAsia="Times New Roman" w:hAnsi="Cambria" w:cs="Times New Roman"/>
      <w:b/>
      <w:bCs/>
      <w:color w:val="1F497D"/>
      <w:sz w:val="26"/>
      <w:szCs w:val="26"/>
    </w:rPr>
  </w:style>
  <w:style w:type="paragraph" w:styleId="ListParagraph">
    <w:name w:val="List Paragraph"/>
    <w:basedOn w:val="Normal"/>
    <w:uiPriority w:val="34"/>
    <w:qFormat/>
    <w:rsid w:val="00C37FC2"/>
    <w:pPr>
      <w:ind w:left="720"/>
    </w:pPr>
  </w:style>
  <w:style w:type="character" w:styleId="Hyperlink">
    <w:name w:val="Hyperlink"/>
    <w:basedOn w:val="DefaultParagraphFont"/>
    <w:uiPriority w:val="99"/>
    <w:rsid w:val="00C37FC2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C37FC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mathsdictionaryforkids.com/dictionary.html" TargetMode="External"/><Relationship Id="rId6" Type="http://schemas.openxmlformats.org/officeDocument/2006/relationships/hyperlink" Target="http://www.youtube.com/watch?v=Rpkjb4Tx844" TargetMode="External"/><Relationship Id="rId7" Type="http://schemas.openxmlformats.org/officeDocument/2006/relationships/hyperlink" Target="http://www.yateslab.com" TargetMode="External"/><Relationship Id="rId8" Type="http://schemas.openxmlformats.org/officeDocument/2006/relationships/hyperlink" Target="http://enlvm.usu.edu/ma/nav/toc.jsp?sid=__shared&amp;cid=emready@area_pt&amp;bb=course" TargetMode="External"/><Relationship Id="rId9" Type="http://schemas.openxmlformats.org/officeDocument/2006/relationships/hyperlink" Target="http://www.thatquiz.org/tq-f/math/shap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EdTech Associates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McClaskey</dc:creator>
  <cp:keywords/>
  <cp:lastModifiedBy>Kathleen McClaskey</cp:lastModifiedBy>
  <cp:revision>1</cp:revision>
  <dcterms:created xsi:type="dcterms:W3CDTF">2011-11-15T18:53:00Z</dcterms:created>
  <dcterms:modified xsi:type="dcterms:W3CDTF">2011-11-15T18:54:00Z</dcterms:modified>
</cp:coreProperties>
</file>